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0DFC0"/>
  <w:body>
    <w:p w14:paraId="6151B834" w14:textId="77777777" w:rsidR="00021B1E" w:rsidRDefault="00021B1E"/>
    <w:p w14:paraId="0B1E1FC9" w14:textId="77777777" w:rsidR="00021B1E" w:rsidRDefault="00021B1E"/>
    <w:p w14:paraId="6EB98B6B" w14:textId="77777777" w:rsidR="00021B1E" w:rsidRDefault="00021B1E"/>
    <w:p w14:paraId="5FAD2735" w14:textId="77777777" w:rsidR="00021B1E" w:rsidRDefault="00021B1E"/>
    <w:p w14:paraId="19923973" w14:textId="77777777" w:rsidR="00021B1E" w:rsidRDefault="00021B1E"/>
    <w:p w14:paraId="76D34754" w14:textId="10C6114C" w:rsidR="00BA5854" w:rsidRDefault="00021B1E">
      <w:r>
        <w:rPr>
          <w:noProof/>
        </w:rPr>
        <w:drawing>
          <wp:inline distT="0" distB="0" distL="0" distR="0" wp14:anchorId="2268266A" wp14:editId="14E15DA6">
            <wp:extent cx="3051505" cy="8842375"/>
            <wp:effectExtent l="0" t="0" r="0" b="0"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757" cy="8912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5854">
      <w:pgSz w:w="11906" w:h="16838"/>
      <w:pgMar w:top="0" w:right="26" w:bottom="113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F4D"/>
    <w:rsid w:val="00021B1E"/>
    <w:rsid w:val="000C1946"/>
    <w:rsid w:val="00391F4D"/>
    <w:rsid w:val="00BA5854"/>
    <w:rsid w:val="00E6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0936921"/>
  <w15:chartTrackingRefBased/>
  <w15:docId w15:val="{2FC7A471-3575-40E1-8534-1EF5AB3E4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eastAsiaTheme="minorEastAsia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Standard"/>
    <w:pPr>
      <w:spacing w:before="100" w:beforeAutospacing="1" w:after="100" w:afterAutospacing="1"/>
    </w:pPr>
  </w:style>
  <w:style w:type="paragraph" w:styleId="Sprechblasentext">
    <w:name w:val="Balloon Text"/>
    <w:basedOn w:val="Standard"/>
    <w:link w:val="SprechblasentextZchn1"/>
    <w:uiPriority w:val="99"/>
    <w:semiHidden/>
    <w:unhideWhenUsed/>
  </w:style>
  <w:style w:type="character" w:customStyle="1" w:styleId="SprechblasentextZchn">
    <w:name w:val="Sprechblasentext Zchn"/>
    <w:basedOn w:val="Absatz-Standardschriftart"/>
    <w:link w:val="msoacetate0"/>
    <w:uiPriority w:val="99"/>
    <w:semiHidden/>
    <w:rPr>
      <w:rFonts w:ascii="Tahoma" w:hAnsi="Tahoma" w:cs="Tahoma" w:hint="default"/>
    </w:rPr>
  </w:style>
  <w:style w:type="paragraph" w:customStyle="1" w:styleId="msoacetate0">
    <w:name w:val="msoacetate"/>
    <w:basedOn w:val="Standard"/>
    <w:link w:val="SprechblasentextZchn"/>
    <w:rPr>
      <w:rFonts w:ascii="Tahoma" w:hAnsi="Tahoma" w:cs="Tahoma"/>
      <w:sz w:val="16"/>
      <w:szCs w:val="16"/>
    </w:rPr>
  </w:style>
  <w:style w:type="paragraph" w:customStyle="1" w:styleId="msoacetate00">
    <w:name w:val="msoacetate0"/>
    <w:basedOn w:val="Standard"/>
    <w:pPr>
      <w:spacing w:before="100" w:beforeAutospacing="1" w:after="100" w:afterAutospacing="1"/>
    </w:pPr>
  </w:style>
  <w:style w:type="paragraph" w:customStyle="1" w:styleId="msoacetate000">
    <w:name w:val="msoacetate00"/>
    <w:basedOn w:val="Standard"/>
    <w:pPr>
      <w:spacing w:before="100" w:beforeAutospacing="1" w:after="100" w:afterAutospacing="1"/>
    </w:pPr>
  </w:style>
  <w:style w:type="paragraph" w:customStyle="1" w:styleId="msochpdefault">
    <w:name w:val="msochpdefault"/>
    <w:basedOn w:val="Standard"/>
    <w:pPr>
      <w:spacing w:before="100" w:beforeAutospacing="1" w:after="100" w:afterAutospacing="1"/>
    </w:pPr>
    <w:rPr>
      <w:sz w:val="20"/>
      <w:szCs w:val="20"/>
    </w:rPr>
  </w:style>
  <w:style w:type="character" w:customStyle="1" w:styleId="SprechblasentextZchn2">
    <w:name w:val="Sprechblasentext Zchn2"/>
    <w:basedOn w:val="Absatz-Standardschriftart"/>
    <w:rPr>
      <w:rFonts w:ascii="Tahoma" w:hAnsi="Tahoma" w:cs="Tahoma" w:hint="default"/>
    </w:rPr>
  </w:style>
  <w:style w:type="character" w:customStyle="1" w:styleId="SprechblasentextZchn1">
    <w:name w:val="Sprechblasentext Zchn1"/>
    <w:basedOn w:val="Absatz-Standardschriftart"/>
    <w:link w:val="Sprechblasentext"/>
    <w:rPr>
      <w:rFonts w:ascii="Tahoma" w:hAnsi="Tahoma" w:cs="Tahoma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2025-06-12T13:18:00Z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_top</vt:lpwstr>
  </property>
</Properties>
</file>